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063F5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447922" w:rsidRDefault="00447922" w:rsidP="00ED4BCC">
      <w:pPr>
        <w:jc w:val="center"/>
        <w:rPr>
          <w:b/>
          <w:sz w:val="30"/>
        </w:rPr>
      </w:pPr>
      <w:r>
        <w:rPr>
          <w:b/>
          <w:sz w:val="30"/>
        </w:rPr>
        <w:t>Ненецкого автономного округа»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650CEE">
        <w:rPr>
          <w:b/>
          <w:sz w:val="28"/>
          <w:szCs w:val="28"/>
        </w:rPr>
        <w:t xml:space="preserve">  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2534BC">
        <w:rPr>
          <w:b/>
          <w:sz w:val="28"/>
          <w:szCs w:val="28"/>
          <w:u w:val="single"/>
        </w:rPr>
        <w:t>0</w:t>
      </w:r>
      <w:r w:rsidR="00DE4AC3">
        <w:rPr>
          <w:b/>
          <w:sz w:val="28"/>
          <w:szCs w:val="28"/>
          <w:u w:val="single"/>
        </w:rPr>
        <w:t>2</w:t>
      </w:r>
      <w:r w:rsidR="002534BC">
        <w:rPr>
          <w:b/>
          <w:sz w:val="28"/>
          <w:szCs w:val="28"/>
          <w:u w:val="single"/>
        </w:rPr>
        <w:t>.</w:t>
      </w:r>
      <w:r w:rsidR="00447922">
        <w:rPr>
          <w:b/>
          <w:sz w:val="28"/>
          <w:szCs w:val="28"/>
          <w:u w:val="single"/>
        </w:rPr>
        <w:t>11</w:t>
      </w:r>
      <w:r w:rsidR="002534BC">
        <w:rPr>
          <w:b/>
          <w:sz w:val="28"/>
          <w:szCs w:val="28"/>
          <w:u w:val="single"/>
        </w:rPr>
        <w:t>.202</w:t>
      </w:r>
      <w:r w:rsidR="00447922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DE4AC3">
        <w:rPr>
          <w:b/>
          <w:sz w:val="28"/>
          <w:szCs w:val="28"/>
          <w:u w:val="single"/>
        </w:rPr>
        <w:t>267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D20DD4" w:rsidP="00E063F5">
      <w:pPr>
        <w:tabs>
          <w:tab w:val="left" w:pos="3119"/>
        </w:tabs>
        <w:ind w:right="6236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>Об одобрении Прогноза социально-экономического развития Заполярного района на 20</w:t>
      </w:r>
      <w:r w:rsidR="00EE5A72">
        <w:rPr>
          <w:bCs/>
          <w:w w:val="105"/>
          <w:sz w:val="22"/>
          <w:szCs w:val="22"/>
        </w:rPr>
        <w:t>2</w:t>
      </w:r>
      <w:r w:rsidR="00447922">
        <w:rPr>
          <w:bCs/>
          <w:w w:val="105"/>
          <w:sz w:val="22"/>
          <w:szCs w:val="22"/>
        </w:rPr>
        <w:t>3</w:t>
      </w:r>
      <w:r w:rsidR="007E7942">
        <w:rPr>
          <w:bCs/>
          <w:w w:val="105"/>
          <w:sz w:val="22"/>
          <w:szCs w:val="22"/>
        </w:rPr>
        <w:t xml:space="preserve"> год</w:t>
      </w:r>
      <w:r w:rsidR="00965606">
        <w:rPr>
          <w:bCs/>
          <w:w w:val="105"/>
          <w:sz w:val="22"/>
          <w:szCs w:val="22"/>
        </w:rPr>
        <w:t xml:space="preserve"> и плановый период 202</w:t>
      </w:r>
      <w:r w:rsidR="00447922">
        <w:rPr>
          <w:bCs/>
          <w:w w:val="105"/>
          <w:sz w:val="22"/>
          <w:szCs w:val="22"/>
        </w:rPr>
        <w:t>4-2025</w:t>
      </w:r>
      <w:r w:rsidR="002534BC">
        <w:rPr>
          <w:bCs/>
          <w:w w:val="105"/>
          <w:sz w:val="22"/>
          <w:szCs w:val="22"/>
        </w:rPr>
        <w:t xml:space="preserve"> </w:t>
      </w:r>
      <w:r w:rsidR="005F0335">
        <w:rPr>
          <w:bCs/>
          <w:w w:val="105"/>
          <w:sz w:val="22"/>
          <w:szCs w:val="22"/>
        </w:rPr>
        <w:t>годов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CC6E07" w:rsidRDefault="00D20DD4" w:rsidP="002534BC">
      <w:pPr>
        <w:ind w:firstLine="709"/>
        <w:jc w:val="both"/>
        <w:rPr>
          <w:sz w:val="26"/>
          <w:szCs w:val="26"/>
        </w:rPr>
      </w:pPr>
      <w:r w:rsidRPr="00CC6E07">
        <w:rPr>
          <w:sz w:val="26"/>
          <w:szCs w:val="26"/>
        </w:rPr>
        <w:t xml:space="preserve">В соответствии со статьей 173 Бюджетного кодекса Российской Федерации, руководствуясь </w:t>
      </w:r>
      <w:r w:rsidR="00AA0243" w:rsidRPr="00CC6E07">
        <w:rPr>
          <w:sz w:val="26"/>
          <w:szCs w:val="26"/>
        </w:rPr>
        <w:t xml:space="preserve">Положением о бюджетном процессе в муниципальном образовании «Муниципальный район «Заполярный район» </w:t>
      </w:r>
      <w:r w:rsidR="00AA0243" w:rsidRPr="00CC6E07">
        <w:rPr>
          <w:sz w:val="26"/>
          <w:szCs w:val="26"/>
        </w:rPr>
        <w:br/>
        <w:t>в новой редакции</w:t>
      </w:r>
      <w:r w:rsidRPr="00CC6E07">
        <w:rPr>
          <w:sz w:val="26"/>
          <w:szCs w:val="26"/>
        </w:rPr>
        <w:t>, утвержденн</w:t>
      </w:r>
      <w:r w:rsidR="007C326A" w:rsidRPr="00CC6E07">
        <w:rPr>
          <w:sz w:val="26"/>
          <w:szCs w:val="26"/>
        </w:rPr>
        <w:t>ым</w:t>
      </w:r>
      <w:r w:rsidRPr="00CC6E07">
        <w:rPr>
          <w:sz w:val="26"/>
          <w:szCs w:val="26"/>
        </w:rPr>
        <w:t xml:space="preserve"> решением Совета муниципального образования</w:t>
      </w:r>
      <w:r w:rsidR="00B75F8D" w:rsidRPr="00CC6E07">
        <w:rPr>
          <w:sz w:val="26"/>
          <w:szCs w:val="26"/>
        </w:rPr>
        <w:t xml:space="preserve"> муниципальный район</w:t>
      </w:r>
      <w:r w:rsidRPr="00CC6E07">
        <w:rPr>
          <w:sz w:val="26"/>
          <w:szCs w:val="26"/>
        </w:rPr>
        <w:t xml:space="preserve"> «Заполярный район» от </w:t>
      </w:r>
      <w:r w:rsidR="007C326A" w:rsidRPr="00CC6E07">
        <w:rPr>
          <w:sz w:val="26"/>
          <w:szCs w:val="26"/>
        </w:rPr>
        <w:t>17</w:t>
      </w:r>
      <w:r w:rsidRPr="00CC6E07">
        <w:rPr>
          <w:sz w:val="26"/>
          <w:szCs w:val="26"/>
        </w:rPr>
        <w:t>.0</w:t>
      </w:r>
      <w:r w:rsidR="007C326A" w:rsidRPr="00CC6E07">
        <w:rPr>
          <w:sz w:val="26"/>
          <w:szCs w:val="26"/>
        </w:rPr>
        <w:t>6</w:t>
      </w:r>
      <w:r w:rsidRPr="00CC6E07">
        <w:rPr>
          <w:sz w:val="26"/>
          <w:szCs w:val="26"/>
        </w:rPr>
        <w:t>.20</w:t>
      </w:r>
      <w:r w:rsidR="007C326A" w:rsidRPr="00CC6E07">
        <w:rPr>
          <w:sz w:val="26"/>
          <w:szCs w:val="26"/>
        </w:rPr>
        <w:t>15</w:t>
      </w:r>
      <w:r w:rsidRPr="00CC6E07">
        <w:rPr>
          <w:sz w:val="26"/>
          <w:szCs w:val="26"/>
        </w:rPr>
        <w:t xml:space="preserve"> </w:t>
      </w:r>
      <w:r w:rsidR="007E5869" w:rsidRPr="00CC6E07">
        <w:rPr>
          <w:sz w:val="26"/>
          <w:szCs w:val="26"/>
        </w:rPr>
        <w:br/>
      </w:r>
      <w:r w:rsidRPr="00CC6E07">
        <w:rPr>
          <w:sz w:val="26"/>
          <w:szCs w:val="26"/>
        </w:rPr>
        <w:t xml:space="preserve">№ </w:t>
      </w:r>
      <w:r w:rsidR="007C326A" w:rsidRPr="00CC6E07">
        <w:rPr>
          <w:sz w:val="26"/>
          <w:szCs w:val="26"/>
        </w:rPr>
        <w:t>136</w:t>
      </w:r>
      <w:r w:rsidRPr="00CC6E07">
        <w:rPr>
          <w:sz w:val="26"/>
          <w:szCs w:val="26"/>
        </w:rPr>
        <w:t>-р,</w:t>
      </w:r>
      <w:r w:rsidR="007B3DEF" w:rsidRPr="00CC6E07">
        <w:rPr>
          <w:sz w:val="26"/>
          <w:szCs w:val="26"/>
        </w:rPr>
        <w:t xml:space="preserve"> постановлением Администрации Заполярного района от </w:t>
      </w:r>
      <w:r w:rsidR="002534BC" w:rsidRPr="00CC6E07">
        <w:rPr>
          <w:sz w:val="26"/>
          <w:szCs w:val="26"/>
        </w:rPr>
        <w:t>25.06.2021</w:t>
      </w:r>
      <w:r w:rsidR="007B3DEF" w:rsidRPr="00CC6E07">
        <w:rPr>
          <w:sz w:val="26"/>
          <w:szCs w:val="26"/>
        </w:rPr>
        <w:t xml:space="preserve"> </w:t>
      </w:r>
      <w:r w:rsidR="00CB3F1F">
        <w:rPr>
          <w:sz w:val="26"/>
          <w:szCs w:val="26"/>
        </w:rPr>
        <w:br/>
      </w:r>
      <w:r w:rsidR="007B3DEF" w:rsidRPr="00CC6E07">
        <w:rPr>
          <w:sz w:val="26"/>
          <w:szCs w:val="26"/>
        </w:rPr>
        <w:t xml:space="preserve">№ </w:t>
      </w:r>
      <w:r w:rsidR="002534BC" w:rsidRPr="00CC6E07">
        <w:rPr>
          <w:sz w:val="26"/>
          <w:szCs w:val="26"/>
        </w:rPr>
        <w:t>151</w:t>
      </w:r>
      <w:r w:rsidR="007B3DEF" w:rsidRPr="00CC6E07">
        <w:rPr>
          <w:sz w:val="26"/>
          <w:szCs w:val="26"/>
        </w:rPr>
        <w:t xml:space="preserve">п 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>«</w:t>
      </w:r>
      <w:r w:rsidR="002534BC" w:rsidRPr="00CC6E07">
        <w:rPr>
          <w:sz w:val="26"/>
          <w:szCs w:val="26"/>
        </w:rPr>
        <w:t>Об утверждении  порядка составления проекта районного бюджета на очередной финансовый год и плановый период</w:t>
      </w:r>
      <w:r w:rsidR="007B3DEF" w:rsidRPr="00CC6E07">
        <w:rPr>
          <w:sz w:val="26"/>
          <w:szCs w:val="26"/>
        </w:rPr>
        <w:t>», постановлением Администрации Заполярного района от 15.08.2018</w:t>
      </w:r>
      <w:r w:rsidR="00286277" w:rsidRPr="00CC6E07">
        <w:rPr>
          <w:sz w:val="26"/>
          <w:szCs w:val="26"/>
        </w:rPr>
        <w:t xml:space="preserve"> </w:t>
      </w:r>
      <w:r w:rsidR="007B3DEF" w:rsidRPr="00CC6E07">
        <w:rPr>
          <w:sz w:val="26"/>
          <w:szCs w:val="26"/>
        </w:rPr>
        <w:t xml:space="preserve"> 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период»,</w:t>
      </w:r>
      <w:r w:rsidR="000722C5" w:rsidRPr="00CC6E07">
        <w:rPr>
          <w:sz w:val="26"/>
          <w:szCs w:val="26"/>
        </w:rPr>
        <w:t xml:space="preserve">  </w:t>
      </w:r>
      <w:r w:rsidR="007B3DEF" w:rsidRPr="00CC6E07">
        <w:rPr>
          <w:sz w:val="26"/>
          <w:szCs w:val="26"/>
        </w:rPr>
        <w:t xml:space="preserve"> </w:t>
      </w:r>
      <w:r w:rsidRPr="00CC6E07">
        <w:rPr>
          <w:sz w:val="26"/>
          <w:szCs w:val="26"/>
        </w:rPr>
        <w:t xml:space="preserve">Администрация муниципального района «Заполярный район» </w:t>
      </w:r>
      <w:r w:rsidR="00F91CDF">
        <w:rPr>
          <w:sz w:val="26"/>
          <w:szCs w:val="26"/>
        </w:rPr>
        <w:t xml:space="preserve">Ненецкого автономного округа </w:t>
      </w:r>
      <w:r w:rsidRPr="00CC6E07">
        <w:rPr>
          <w:sz w:val="26"/>
          <w:szCs w:val="26"/>
        </w:rPr>
        <w:t>ПОСТАНОВЛЯЕТ:</w:t>
      </w:r>
    </w:p>
    <w:p w:rsidR="00D20DD4" w:rsidRPr="00CC6E07" w:rsidRDefault="00D20DD4" w:rsidP="00D20DD4">
      <w:pPr>
        <w:ind w:firstLine="709"/>
        <w:jc w:val="both"/>
        <w:rPr>
          <w:sz w:val="26"/>
          <w:szCs w:val="26"/>
        </w:rPr>
      </w:pP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CC6E07">
        <w:rPr>
          <w:sz w:val="26"/>
          <w:szCs w:val="26"/>
        </w:rPr>
        <w:t xml:space="preserve">Одобрить </w:t>
      </w:r>
      <w:r w:rsidR="00A5435E" w:rsidRPr="00CC6E07">
        <w:rPr>
          <w:sz w:val="26"/>
          <w:szCs w:val="26"/>
        </w:rPr>
        <w:t>прогноз социально-экономического развития муниципального образования «Муниципальный район «Заполярный район» на 20</w:t>
      </w:r>
      <w:r w:rsidR="00EE5A72" w:rsidRPr="00CC6E07">
        <w:rPr>
          <w:sz w:val="26"/>
          <w:szCs w:val="26"/>
        </w:rPr>
        <w:t>2</w:t>
      </w:r>
      <w:r w:rsidR="0057342F" w:rsidRPr="00CC6E07">
        <w:rPr>
          <w:sz w:val="26"/>
          <w:szCs w:val="26"/>
        </w:rPr>
        <w:t>3</w:t>
      </w:r>
      <w:r w:rsidR="00A5435E" w:rsidRPr="00CC6E07">
        <w:rPr>
          <w:sz w:val="26"/>
          <w:szCs w:val="26"/>
        </w:rPr>
        <w:t xml:space="preserve"> год и плановый период </w:t>
      </w:r>
      <w:r w:rsidR="00965606" w:rsidRPr="00CC6E07">
        <w:rPr>
          <w:sz w:val="26"/>
          <w:szCs w:val="26"/>
        </w:rPr>
        <w:t>202</w:t>
      </w:r>
      <w:r w:rsidR="0057342F" w:rsidRPr="00CC6E07">
        <w:rPr>
          <w:sz w:val="26"/>
          <w:szCs w:val="26"/>
        </w:rPr>
        <w:t>4-</w:t>
      </w:r>
      <w:r w:rsidR="00965606" w:rsidRPr="00CC6E07">
        <w:rPr>
          <w:sz w:val="26"/>
          <w:szCs w:val="26"/>
        </w:rPr>
        <w:t>202</w:t>
      </w:r>
      <w:r w:rsidR="0057342F" w:rsidRPr="00CC6E07">
        <w:rPr>
          <w:sz w:val="26"/>
          <w:szCs w:val="26"/>
        </w:rPr>
        <w:t>5</w:t>
      </w:r>
      <w:r w:rsidR="005F0335" w:rsidRPr="00CC6E07">
        <w:rPr>
          <w:sz w:val="26"/>
          <w:szCs w:val="26"/>
        </w:rPr>
        <w:t xml:space="preserve"> годов</w:t>
      </w:r>
      <w:r w:rsidRPr="00CC6E07">
        <w:rPr>
          <w:sz w:val="26"/>
          <w:szCs w:val="26"/>
        </w:rPr>
        <w:t xml:space="preserve"> (прилагается).</w:t>
      </w:r>
    </w:p>
    <w:p w:rsidR="00D20DD4" w:rsidRPr="00CC6E07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6"/>
          <w:szCs w:val="26"/>
        </w:rPr>
      </w:pPr>
      <w:r w:rsidRPr="00CC6E07">
        <w:rPr>
          <w:bCs/>
          <w:sz w:val="26"/>
          <w:szCs w:val="26"/>
        </w:rPr>
        <w:t xml:space="preserve">Настоящее постановление </w:t>
      </w:r>
      <w:r w:rsidR="00D7668F">
        <w:rPr>
          <w:bCs/>
          <w:sz w:val="26"/>
          <w:szCs w:val="26"/>
        </w:rPr>
        <w:t>вступает в силу со дня принятия и подлежит официальному опубликованию.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CC6E07" w:rsidTr="00C21FDD">
        <w:tc>
          <w:tcPr>
            <w:tcW w:w="5495" w:type="dxa"/>
          </w:tcPr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A5435E" w:rsidRPr="00CC6E07" w:rsidRDefault="00A5435E" w:rsidP="00B75F8D">
            <w:pPr>
              <w:rPr>
                <w:sz w:val="26"/>
                <w:szCs w:val="26"/>
              </w:rPr>
            </w:pPr>
          </w:p>
          <w:p w:rsidR="0066147D" w:rsidRPr="00CC6E07" w:rsidRDefault="003A224F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Г</w:t>
            </w:r>
            <w:r w:rsidR="00D20DD4" w:rsidRPr="00CC6E07">
              <w:rPr>
                <w:sz w:val="26"/>
                <w:szCs w:val="26"/>
              </w:rPr>
              <w:t>лав</w:t>
            </w:r>
            <w:r w:rsidRPr="00CC6E07">
              <w:rPr>
                <w:sz w:val="26"/>
                <w:szCs w:val="26"/>
              </w:rPr>
              <w:t>а</w:t>
            </w:r>
            <w:r w:rsidR="00D20DD4" w:rsidRPr="00CC6E07">
              <w:rPr>
                <w:sz w:val="26"/>
                <w:szCs w:val="26"/>
              </w:rPr>
              <w:t xml:space="preserve"> Администрации </w:t>
            </w:r>
          </w:p>
          <w:p w:rsidR="00D20DD4" w:rsidRPr="00CC6E07" w:rsidRDefault="00B75F8D" w:rsidP="00B75F8D">
            <w:pPr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CC6E07" w:rsidRDefault="000722C5" w:rsidP="00C21FDD">
            <w:pPr>
              <w:jc w:val="right"/>
              <w:rPr>
                <w:sz w:val="26"/>
                <w:szCs w:val="26"/>
              </w:rPr>
            </w:pPr>
            <w:r w:rsidRPr="00CC6E07">
              <w:rPr>
                <w:sz w:val="26"/>
                <w:szCs w:val="26"/>
              </w:rPr>
              <w:t>Н.Л. Михайлова</w:t>
            </w:r>
          </w:p>
        </w:tc>
      </w:tr>
    </w:tbl>
    <w:p w:rsidR="00ED4BCC" w:rsidRDefault="00ED4BCC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66147D">
      <w:pPr>
        <w:rPr>
          <w:sz w:val="28"/>
          <w:szCs w:val="28"/>
        </w:rPr>
      </w:pPr>
    </w:p>
    <w:p w:rsidR="001C763F" w:rsidRDefault="001C763F" w:rsidP="001C763F">
      <w:pPr>
        <w:jc w:val="right"/>
        <w:rPr>
          <w:sz w:val="28"/>
          <w:szCs w:val="28"/>
        </w:rPr>
        <w:sectPr w:rsidR="001C763F" w:rsidSect="00303F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lastRenderedPageBreak/>
        <w:t xml:space="preserve">Приложение к </w:t>
      </w:r>
    </w:p>
    <w:p w:rsidR="001C763F" w:rsidRPr="00CC6E07" w:rsidRDefault="001C763F" w:rsidP="001C763F">
      <w:pPr>
        <w:jc w:val="right"/>
        <w:rPr>
          <w:sz w:val="26"/>
          <w:szCs w:val="26"/>
        </w:rPr>
      </w:pPr>
      <w:r w:rsidRPr="00CC6E07">
        <w:rPr>
          <w:sz w:val="26"/>
          <w:szCs w:val="26"/>
        </w:rPr>
        <w:t xml:space="preserve">Постановлению </w:t>
      </w:r>
      <w:r w:rsidR="000055BD">
        <w:rPr>
          <w:sz w:val="26"/>
          <w:szCs w:val="26"/>
        </w:rPr>
        <w:t xml:space="preserve">от </w:t>
      </w:r>
      <w:r w:rsidR="00DE4AC3">
        <w:rPr>
          <w:sz w:val="26"/>
          <w:szCs w:val="26"/>
        </w:rPr>
        <w:t>02</w:t>
      </w:r>
      <w:r w:rsidR="000055BD">
        <w:rPr>
          <w:sz w:val="26"/>
          <w:szCs w:val="26"/>
        </w:rPr>
        <w:t>.11</w:t>
      </w:r>
      <w:r w:rsidR="00664695" w:rsidRPr="00CC6E07">
        <w:rPr>
          <w:sz w:val="26"/>
          <w:szCs w:val="26"/>
        </w:rPr>
        <w:t>.2022</w:t>
      </w:r>
      <w:r w:rsidRPr="00CC6E07">
        <w:rPr>
          <w:sz w:val="26"/>
          <w:szCs w:val="26"/>
        </w:rPr>
        <w:t xml:space="preserve"> № </w:t>
      </w:r>
      <w:r w:rsidR="00DE4AC3">
        <w:rPr>
          <w:sz w:val="26"/>
          <w:szCs w:val="26"/>
        </w:rPr>
        <w:t>267</w:t>
      </w:r>
      <w:r w:rsidRPr="00CC6E07">
        <w:rPr>
          <w:sz w:val="26"/>
          <w:szCs w:val="26"/>
        </w:rPr>
        <w:t>п</w:t>
      </w:r>
    </w:p>
    <w:p w:rsidR="00831ACD" w:rsidRDefault="00831ACD" w:rsidP="00831ACD">
      <w:pPr>
        <w:rPr>
          <w:sz w:val="28"/>
          <w:szCs w:val="28"/>
        </w:rPr>
      </w:pPr>
    </w:p>
    <w:p w:rsidR="00831ACD" w:rsidRDefault="00831ACD" w:rsidP="00831ACD">
      <w:pPr>
        <w:rPr>
          <w:sz w:val="28"/>
          <w:szCs w:val="28"/>
        </w:rPr>
      </w:pP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Прогноз социально-экономического развития</w:t>
      </w:r>
    </w:p>
    <w:p w:rsidR="00831ACD" w:rsidRPr="00E063F5" w:rsidRDefault="00831ACD" w:rsidP="00831ACD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 xml:space="preserve">муниципального района «Заполярный район» на </w:t>
      </w:r>
      <w:r w:rsidR="00C10FC2" w:rsidRPr="00E063F5">
        <w:rPr>
          <w:sz w:val="26"/>
          <w:szCs w:val="26"/>
        </w:rPr>
        <w:t>202</w:t>
      </w:r>
      <w:r w:rsidR="0057342F" w:rsidRPr="00E063F5">
        <w:rPr>
          <w:sz w:val="26"/>
          <w:szCs w:val="26"/>
        </w:rPr>
        <w:t>3</w:t>
      </w:r>
      <w:r w:rsidRPr="00E063F5">
        <w:rPr>
          <w:sz w:val="26"/>
          <w:szCs w:val="26"/>
        </w:rPr>
        <w:t xml:space="preserve"> год</w:t>
      </w:r>
      <w:bookmarkStart w:id="0" w:name="_GoBack"/>
      <w:bookmarkEnd w:id="0"/>
    </w:p>
    <w:p w:rsidR="001C763F" w:rsidRDefault="00831ACD" w:rsidP="00CC7006">
      <w:pPr>
        <w:jc w:val="center"/>
        <w:rPr>
          <w:sz w:val="26"/>
          <w:szCs w:val="26"/>
        </w:rPr>
      </w:pPr>
      <w:r w:rsidRPr="00E063F5">
        <w:rPr>
          <w:sz w:val="26"/>
          <w:szCs w:val="26"/>
        </w:rPr>
        <w:t>и пл</w:t>
      </w:r>
      <w:r w:rsidR="00C10FC2" w:rsidRPr="00E063F5">
        <w:rPr>
          <w:sz w:val="26"/>
          <w:szCs w:val="26"/>
        </w:rPr>
        <w:t>ановый период 202</w:t>
      </w:r>
      <w:r w:rsidR="0057342F" w:rsidRPr="00E063F5">
        <w:rPr>
          <w:sz w:val="26"/>
          <w:szCs w:val="26"/>
        </w:rPr>
        <w:t>4-</w:t>
      </w:r>
      <w:r w:rsidR="00C10FC2" w:rsidRPr="00E063F5">
        <w:rPr>
          <w:sz w:val="26"/>
          <w:szCs w:val="26"/>
        </w:rPr>
        <w:t>202</w:t>
      </w:r>
      <w:r w:rsidR="0057342F" w:rsidRPr="00E063F5">
        <w:rPr>
          <w:sz w:val="26"/>
          <w:szCs w:val="26"/>
        </w:rPr>
        <w:t>5</w:t>
      </w:r>
      <w:r w:rsidRPr="00E063F5">
        <w:rPr>
          <w:sz w:val="26"/>
          <w:szCs w:val="26"/>
        </w:rPr>
        <w:t xml:space="preserve"> годов</w:t>
      </w:r>
      <w:bookmarkStart w:id="1" w:name="RANGE!A1:I110"/>
      <w:bookmarkEnd w:id="1"/>
    </w:p>
    <w:p w:rsidR="00CC6E07" w:rsidRPr="00E063F5" w:rsidRDefault="00CC6E07" w:rsidP="00CC7006">
      <w:pPr>
        <w:jc w:val="center"/>
        <w:rPr>
          <w:sz w:val="26"/>
          <w:szCs w:val="26"/>
        </w:rPr>
      </w:pP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275"/>
        <w:gridCol w:w="709"/>
        <w:gridCol w:w="949"/>
        <w:gridCol w:w="1036"/>
        <w:gridCol w:w="992"/>
        <w:gridCol w:w="992"/>
        <w:gridCol w:w="992"/>
        <w:gridCol w:w="993"/>
      </w:tblGrid>
      <w:tr w:rsidR="00CC6E07" w:rsidRPr="00E063F5" w:rsidTr="00CC6E07">
        <w:trPr>
          <w:trHeight w:val="450"/>
        </w:trPr>
        <w:tc>
          <w:tcPr>
            <w:tcW w:w="534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№</w:t>
            </w:r>
          </w:p>
        </w:tc>
        <w:tc>
          <w:tcPr>
            <w:tcW w:w="1701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Показатели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Субъекты прогнозирования</w:t>
            </w: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 изм.</w:t>
            </w:r>
          </w:p>
        </w:tc>
        <w:tc>
          <w:tcPr>
            <w:tcW w:w="949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Отчёт            2021 год</w:t>
            </w:r>
          </w:p>
        </w:tc>
        <w:tc>
          <w:tcPr>
            <w:tcW w:w="1036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Отчёт за 8 месяцев 2022 года</w:t>
            </w:r>
          </w:p>
        </w:tc>
        <w:tc>
          <w:tcPr>
            <w:tcW w:w="992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Оценка             2022 год</w:t>
            </w:r>
          </w:p>
        </w:tc>
        <w:tc>
          <w:tcPr>
            <w:tcW w:w="2977" w:type="dxa"/>
            <w:gridSpan w:val="3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Прогноз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1036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2023 год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2024 год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2025 год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Демографические показатели</w:t>
            </w:r>
          </w:p>
        </w:tc>
      </w:tr>
      <w:tr w:rsidR="00CC6E07" w:rsidRPr="00E063F5" w:rsidTr="00CC6E07">
        <w:trPr>
          <w:trHeight w:val="64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Численность населения (среднегодовая), в том числе: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тыс. чел.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18,8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18,8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18,8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18,8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18,8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18,8</w:t>
            </w:r>
          </w:p>
        </w:tc>
      </w:tr>
      <w:tr w:rsidR="00CC6E07" w:rsidRPr="00E063F5" w:rsidTr="00CC6E07">
        <w:trPr>
          <w:trHeight w:val="36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1.1.1.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в городском поселении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7,4</w:t>
            </w:r>
          </w:p>
        </w:tc>
      </w:tr>
      <w:tr w:rsidR="00CC6E07" w:rsidRPr="00E063F5" w:rsidTr="00CC6E07">
        <w:trPr>
          <w:trHeight w:val="39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1.1.2.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в сельских поселениях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11,4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11,3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11,4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11,4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Труд</w:t>
            </w:r>
          </w:p>
        </w:tc>
      </w:tr>
      <w:tr w:rsidR="00CC6E07" w:rsidRPr="00E063F5" w:rsidTr="00CC6E07">
        <w:trPr>
          <w:trHeight w:val="51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2.1.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Фонд оплаты труда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C6E07" w:rsidRPr="00E063F5" w:rsidTr="00CC6E07">
        <w:trPr>
          <w:trHeight w:val="40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2.1.1.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МП ЗР «Севержилкомсервис»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млн руб.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576,42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417,25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625,8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625,8</w:t>
            </w:r>
          </w:p>
        </w:tc>
      </w:tr>
      <w:tr w:rsidR="00CC6E07" w:rsidRPr="00E063F5" w:rsidTr="00CC6E07">
        <w:trPr>
          <w:trHeight w:val="43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2.1.2.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МП ЗР «Северная транспортная компания»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13,52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11,04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20,41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20,41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20,41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20,41</w:t>
            </w:r>
          </w:p>
        </w:tc>
      </w:tr>
      <w:tr w:rsidR="00CC6E07" w:rsidRPr="00E063F5" w:rsidTr="00CC6E07">
        <w:trPr>
          <w:trHeight w:val="48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2.1.3.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МКУ ЗР «Северное»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45,29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34,08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50,48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50,48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50,48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50,48</w:t>
            </w:r>
          </w:p>
        </w:tc>
      </w:tr>
      <w:tr w:rsidR="00CC6E07" w:rsidRPr="00E063F5" w:rsidTr="00CC6E07">
        <w:trPr>
          <w:trHeight w:val="1163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2.1.4.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МКП «Пешский животноводческий комплекс»</w:t>
            </w:r>
          </w:p>
        </w:tc>
        <w:tc>
          <w:tcPr>
            <w:tcW w:w="1275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Сектор по развитию сельскохозяйственного производства</w:t>
            </w: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6,86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5,05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7,71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7,71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7,71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7,71</w:t>
            </w:r>
          </w:p>
        </w:tc>
      </w:tr>
      <w:tr w:rsidR="00CC6E07" w:rsidRPr="00E063F5" w:rsidTr="00CC6E07">
        <w:trPr>
          <w:trHeight w:val="51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2.2.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Среднесписочная численность работников (без внешних совместителей)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C6E07" w:rsidRPr="00E063F5" w:rsidTr="00CC6E07">
        <w:trPr>
          <w:trHeight w:val="40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2.2.1.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МП ЗР «Севержилкомсервис»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тыс. чел.</w:t>
            </w:r>
          </w:p>
        </w:tc>
        <w:tc>
          <w:tcPr>
            <w:tcW w:w="949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0,84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0,75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0,75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0,75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0,75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0,75</w:t>
            </w:r>
          </w:p>
        </w:tc>
      </w:tr>
      <w:tr w:rsidR="00CC6E07" w:rsidRPr="00E063F5" w:rsidTr="00CC6E07">
        <w:trPr>
          <w:trHeight w:val="46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2.2.2.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МП ЗР «Северная транспортная компания»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0,016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0,021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0,021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0,021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0,021</w:t>
            </w:r>
          </w:p>
        </w:tc>
      </w:tr>
      <w:tr w:rsidR="00CC6E07" w:rsidRPr="00E063F5" w:rsidTr="00CC6E07">
        <w:trPr>
          <w:trHeight w:val="39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2.2.3.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МКУ ЗР «Северное»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0,05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0,05</w:t>
            </w:r>
          </w:p>
        </w:tc>
      </w:tr>
      <w:tr w:rsidR="00CC6E07" w:rsidRPr="00E063F5" w:rsidTr="00CC6E07">
        <w:trPr>
          <w:trHeight w:val="1112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2.2.4.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МКП «Пешский животноводческий комплекс»</w:t>
            </w:r>
          </w:p>
        </w:tc>
        <w:tc>
          <w:tcPr>
            <w:tcW w:w="1275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Сектор по развитию сельскохозяйственного производства</w:t>
            </w: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0,015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0,015</w:t>
            </w:r>
          </w:p>
        </w:tc>
      </w:tr>
      <w:tr w:rsidR="00CC6E07" w:rsidRPr="00E063F5" w:rsidTr="00CC6E07">
        <w:trPr>
          <w:trHeight w:val="51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2.3.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Среднемесячная номинальная начисленная заработная плата работников предприятий и учреждений, учредителем которых является Администрация Заполярного района, в том числе:</w:t>
            </w:r>
          </w:p>
        </w:tc>
      </w:tr>
      <w:tr w:rsidR="00CC6E07" w:rsidRPr="00E063F5" w:rsidTr="00CC6E07">
        <w:trPr>
          <w:trHeight w:val="51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2.3.1.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МП ЗР «Севержилкомсервис»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</w:t>
            </w:r>
            <w:r w:rsidRPr="00E063F5">
              <w:rPr>
                <w:sz w:val="18"/>
                <w:szCs w:val="18"/>
              </w:rPr>
              <w:lastRenderedPageBreak/>
              <w:t>ния</w:t>
            </w: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руб.</w:t>
            </w:r>
          </w:p>
        </w:tc>
        <w:tc>
          <w:tcPr>
            <w:tcW w:w="949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56 913,28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69 541,67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69 533,33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69 533,33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69 533,33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69 533,33</w:t>
            </w:r>
          </w:p>
        </w:tc>
      </w:tr>
      <w:tr w:rsidR="00CC6E07" w:rsidRPr="00E063F5" w:rsidTr="00CC6E07">
        <w:trPr>
          <w:trHeight w:val="52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2.3.2.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МП ЗР «Северная транспортная компания»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70 416,67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72 631,58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80 992,06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80 992,06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80 992,06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80 992,06</w:t>
            </w:r>
          </w:p>
        </w:tc>
      </w:tr>
      <w:tr w:rsidR="00CC6E07" w:rsidRPr="00E063F5" w:rsidTr="00CC6E07">
        <w:trPr>
          <w:trHeight w:val="51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2.3.3.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МКУ ЗР «Северное»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75 483,33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85 200,00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85 850,34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79 371,07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79 371,07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79 371,07</w:t>
            </w:r>
          </w:p>
        </w:tc>
      </w:tr>
      <w:tr w:rsidR="00CC6E07" w:rsidRPr="00E063F5" w:rsidTr="00CC6E07">
        <w:trPr>
          <w:trHeight w:val="844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2.3.4.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МКП «Пешский животноводческий комплекс»</w:t>
            </w:r>
          </w:p>
        </w:tc>
        <w:tc>
          <w:tcPr>
            <w:tcW w:w="1275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Сектор по развитию сельскохозяйственного производства</w:t>
            </w: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38 111,11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42 083,33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42 833,33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42 833,33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42 833,33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42 833,33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Жилищно-коммунальное хозяйство</w:t>
            </w:r>
          </w:p>
        </w:tc>
      </w:tr>
      <w:tr w:rsidR="00CC6E07" w:rsidRPr="00E063F5" w:rsidTr="00CC6E07">
        <w:trPr>
          <w:trHeight w:val="108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Протяженность сетей теплоснабжения в двухтрубном исполнении в  поселениях Заполярного района, в том числе: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ЖКХ, энергетики, транспорта и экологии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24,45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3.1.1.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Ветхие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 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</w:tr>
      <w:tr w:rsidR="00CC6E07" w:rsidRPr="00E063F5" w:rsidTr="00CC6E07">
        <w:trPr>
          <w:trHeight w:val="97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 xml:space="preserve">Протяженность сетей электроснабжения в </w:t>
            </w:r>
            <w:r w:rsidRPr="00E063F5">
              <w:rPr>
                <w:b/>
                <w:bCs/>
                <w:sz w:val="18"/>
                <w:szCs w:val="18"/>
              </w:rPr>
              <w:t xml:space="preserve"> </w:t>
            </w:r>
            <w:r w:rsidRPr="00E063F5">
              <w:rPr>
                <w:sz w:val="18"/>
                <w:szCs w:val="18"/>
              </w:rPr>
              <w:t>поселениях Заполярного района, в том числе: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336,7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337,26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337,26</w:t>
            </w:r>
          </w:p>
        </w:tc>
        <w:tc>
          <w:tcPr>
            <w:tcW w:w="992" w:type="dxa"/>
            <w:hideMark/>
          </w:tcPr>
          <w:p w:rsidR="00E063F5" w:rsidRPr="00E063F5" w:rsidRDefault="00840713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338,26</w:t>
            </w:r>
          </w:p>
        </w:tc>
        <w:tc>
          <w:tcPr>
            <w:tcW w:w="992" w:type="dxa"/>
            <w:hideMark/>
          </w:tcPr>
          <w:p w:rsidR="00E063F5" w:rsidRPr="00E063F5" w:rsidRDefault="00840713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338,26</w:t>
            </w:r>
          </w:p>
        </w:tc>
        <w:tc>
          <w:tcPr>
            <w:tcW w:w="993" w:type="dxa"/>
            <w:hideMark/>
          </w:tcPr>
          <w:p w:rsidR="00E063F5" w:rsidRPr="00E063F5" w:rsidRDefault="00840713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338,26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3.2.1.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Ветхие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35,55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33,65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33,65</w:t>
            </w:r>
          </w:p>
        </w:tc>
        <w:tc>
          <w:tcPr>
            <w:tcW w:w="992" w:type="dxa"/>
            <w:hideMark/>
          </w:tcPr>
          <w:p w:rsidR="00E063F5" w:rsidRPr="00E063F5" w:rsidRDefault="00840713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30,95</w:t>
            </w:r>
          </w:p>
        </w:tc>
        <w:tc>
          <w:tcPr>
            <w:tcW w:w="992" w:type="dxa"/>
            <w:hideMark/>
          </w:tcPr>
          <w:p w:rsidR="00E063F5" w:rsidRPr="00E063F5" w:rsidRDefault="00840713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30,95</w:t>
            </w:r>
          </w:p>
        </w:tc>
        <w:tc>
          <w:tcPr>
            <w:tcW w:w="993" w:type="dxa"/>
            <w:hideMark/>
          </w:tcPr>
          <w:p w:rsidR="00E063F5" w:rsidRPr="00E063F5" w:rsidRDefault="00840713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30,95</w:t>
            </w:r>
          </w:p>
        </w:tc>
      </w:tr>
      <w:tr w:rsidR="00CC6E07" w:rsidRPr="00E063F5" w:rsidTr="00CC6E07">
        <w:trPr>
          <w:trHeight w:val="73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3.3.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Протяженность сетей водоснабжения в сельских поселениях Заполярного района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23,3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23,69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23,69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23,69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23,69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23,69</w:t>
            </w:r>
          </w:p>
        </w:tc>
      </w:tr>
      <w:tr w:rsidR="00CC6E07" w:rsidRPr="00E063F5" w:rsidTr="00CC6E07">
        <w:trPr>
          <w:trHeight w:val="70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3.4.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Удельный расход топлива на дизельных электростанциях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кг/кВт*ч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0,28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0,287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0,287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0,287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0,287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0,287</w:t>
            </w:r>
          </w:p>
        </w:tc>
      </w:tr>
      <w:tr w:rsidR="00CC6E07" w:rsidRPr="00E063F5" w:rsidTr="00CC6E07">
        <w:trPr>
          <w:trHeight w:val="76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3.5.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 xml:space="preserve">Доля сельского населения Заполярного района, обеспеченная питьевой водой 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94,6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94,6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95,3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95,3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95,3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95,3</w:t>
            </w:r>
          </w:p>
        </w:tc>
      </w:tr>
      <w:tr w:rsidR="00CC6E07" w:rsidRPr="00E063F5" w:rsidTr="00CC6E07">
        <w:trPr>
          <w:trHeight w:val="117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3.6.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Доля сельского населения Заполярного района, обеспеченная качественной питьевой водой из систем централизованного водоснабжения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45,2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45,2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45,2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45,2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45,2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45,2</w:t>
            </w:r>
          </w:p>
        </w:tc>
      </w:tr>
      <w:tr w:rsidR="00CC6E07" w:rsidRPr="00E063F5" w:rsidTr="00CC6E07">
        <w:trPr>
          <w:trHeight w:val="55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3.7.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 xml:space="preserve">Количество ликвидированных несанкционированных мест размещения отходов в сельских поселениях </w:t>
            </w:r>
            <w:r w:rsidRPr="00E063F5">
              <w:rPr>
                <w:sz w:val="18"/>
                <w:szCs w:val="18"/>
              </w:rPr>
              <w:lastRenderedPageBreak/>
              <w:t>Заполярного района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hideMark/>
          </w:tcPr>
          <w:p w:rsidR="00E063F5" w:rsidRPr="00E063F5" w:rsidRDefault="00063CF5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</w:tr>
      <w:tr w:rsidR="00CC6E07" w:rsidRPr="00E063F5" w:rsidTr="00CC6E07">
        <w:trPr>
          <w:trHeight w:val="102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3.8.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созданных площадок (мест накопления отходов) в сельских поселениях Заполярного района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144</w:t>
            </w:r>
          </w:p>
        </w:tc>
      </w:tr>
      <w:tr w:rsidR="00CC6E07" w:rsidRPr="00E063F5" w:rsidTr="00CC6E07">
        <w:trPr>
          <w:trHeight w:val="9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3.9.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Доля муниципальных образований, участвующих в организации деятельности по очистке стоков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-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15,8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15,8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15,8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15,8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15,8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Строительство и обеспечение граждан жильем</w:t>
            </w:r>
          </w:p>
        </w:tc>
      </w:tr>
      <w:tr w:rsidR="00CC6E07" w:rsidRPr="00E063F5" w:rsidTr="00CC6E07">
        <w:trPr>
          <w:trHeight w:val="87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Площадь жилого фонда на территории городского и сельских поселений Заполярного района, в том числе: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ЖКХ, энергетики, транспорта и экологии</w:t>
            </w: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тыс. кв. 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486,27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492,45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486,40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486,70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487,88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487,88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4.1.1.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муниципального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69,37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75,55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69,50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69,80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70,98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70,98</w:t>
            </w:r>
          </w:p>
        </w:tc>
      </w:tr>
      <w:tr w:rsidR="00CC6E07" w:rsidRPr="00E063F5" w:rsidTr="00CC6E07">
        <w:trPr>
          <w:trHeight w:val="9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Площадь аварийного жилого фонда на территории поселений Заполярного района, в том числе: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тыс. кв. 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32,2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46,9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37,30</w:t>
            </w:r>
          </w:p>
        </w:tc>
        <w:tc>
          <w:tcPr>
            <w:tcW w:w="992" w:type="dxa"/>
            <w:hideMark/>
          </w:tcPr>
          <w:p w:rsidR="00E063F5" w:rsidRPr="00E063F5" w:rsidRDefault="0097400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36,94</w:t>
            </w:r>
          </w:p>
        </w:tc>
        <w:tc>
          <w:tcPr>
            <w:tcW w:w="992" w:type="dxa"/>
            <w:hideMark/>
          </w:tcPr>
          <w:p w:rsidR="00E063F5" w:rsidRPr="00E063F5" w:rsidRDefault="0097400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36,94</w:t>
            </w:r>
          </w:p>
        </w:tc>
        <w:tc>
          <w:tcPr>
            <w:tcW w:w="993" w:type="dxa"/>
            <w:hideMark/>
          </w:tcPr>
          <w:p w:rsidR="00E063F5" w:rsidRPr="00E063F5" w:rsidRDefault="0097400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36,94</w:t>
            </w:r>
          </w:p>
        </w:tc>
      </w:tr>
      <w:tr w:rsidR="00CC6E07" w:rsidRPr="00E063F5" w:rsidTr="00CC6E07">
        <w:trPr>
          <w:trHeight w:val="368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4.2.1.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сельских поселений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10,06</w:t>
            </w:r>
          </w:p>
        </w:tc>
        <w:tc>
          <w:tcPr>
            <w:tcW w:w="1036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14,1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12,90</w:t>
            </w:r>
          </w:p>
        </w:tc>
        <w:tc>
          <w:tcPr>
            <w:tcW w:w="992" w:type="dxa"/>
            <w:hideMark/>
          </w:tcPr>
          <w:p w:rsidR="00E063F5" w:rsidRPr="00E063F5" w:rsidRDefault="0097400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  <w:tc>
          <w:tcPr>
            <w:tcW w:w="992" w:type="dxa"/>
            <w:hideMark/>
          </w:tcPr>
          <w:p w:rsidR="00E063F5" w:rsidRPr="00E063F5" w:rsidRDefault="0097400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  <w:tc>
          <w:tcPr>
            <w:tcW w:w="993" w:type="dxa"/>
            <w:hideMark/>
          </w:tcPr>
          <w:p w:rsidR="00E063F5" w:rsidRPr="00E063F5" w:rsidRDefault="0097400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12,54</w:t>
            </w:r>
          </w:p>
        </w:tc>
      </w:tr>
      <w:tr w:rsidR="00CC6E07" w:rsidRPr="00E063F5" w:rsidTr="00CC6E07">
        <w:trPr>
          <w:trHeight w:val="55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4.2.2.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городского поселения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22,14</w:t>
            </w:r>
          </w:p>
        </w:tc>
        <w:tc>
          <w:tcPr>
            <w:tcW w:w="1036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32,8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24,4</w:t>
            </w:r>
          </w:p>
        </w:tc>
      </w:tr>
      <w:tr w:rsidR="00CC6E07" w:rsidRPr="00E063F5" w:rsidTr="00CC6E07">
        <w:trPr>
          <w:trHeight w:val="94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4.3.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граждан, стоящих в очереди на предоставление жилых помещений на условиях социального найма, в том числе: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чел.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2566</w:t>
            </w:r>
          </w:p>
        </w:tc>
        <w:tc>
          <w:tcPr>
            <w:tcW w:w="1036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2 535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2520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2514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2514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2514</w:t>
            </w:r>
          </w:p>
        </w:tc>
      </w:tr>
      <w:tr w:rsidR="00CC6E07" w:rsidRPr="00E063F5" w:rsidTr="00CC6E07">
        <w:trPr>
          <w:trHeight w:val="374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4.3.1.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сельских поселений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1427</w:t>
            </w:r>
          </w:p>
        </w:tc>
        <w:tc>
          <w:tcPr>
            <w:tcW w:w="1036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1 397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1 380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1 374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1374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1374</w:t>
            </w:r>
          </w:p>
        </w:tc>
      </w:tr>
      <w:tr w:rsidR="00CC6E07" w:rsidRPr="00E063F5" w:rsidTr="00CC6E07">
        <w:trPr>
          <w:trHeight w:val="63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4.3.2.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городского поселения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1139</w:t>
            </w:r>
          </w:p>
        </w:tc>
        <w:tc>
          <w:tcPr>
            <w:tcW w:w="1036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1 138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1140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1140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1140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1140</w:t>
            </w:r>
          </w:p>
        </w:tc>
      </w:tr>
      <w:tr w:rsidR="00CC6E07" w:rsidRPr="00E063F5" w:rsidTr="00CC6E07">
        <w:trPr>
          <w:trHeight w:val="96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4.4.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Ввод в эксплуатацию (приобретение) муниципального жилого фонда на территории поселений НАО, в том числе: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кв. 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747,3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9026,9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9731,4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306,11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1180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</w:tr>
      <w:tr w:rsidR="00CC6E07" w:rsidRPr="00E063F5" w:rsidTr="00CC6E07">
        <w:trPr>
          <w:trHeight w:val="55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4.4.1.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сельских поселений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747,3</w:t>
            </w:r>
          </w:p>
        </w:tc>
        <w:tc>
          <w:tcPr>
            <w:tcW w:w="1036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780,40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1 484,9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306,11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1180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</w:tr>
      <w:tr w:rsidR="00CC6E07" w:rsidRPr="00E063F5" w:rsidTr="00CC6E07">
        <w:trPr>
          <w:trHeight w:val="48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4.4.2.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городского поселения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8246,5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8 246,5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</w:tr>
      <w:tr w:rsidR="00CC6E07" w:rsidRPr="00E063F5" w:rsidTr="00CC6E07">
        <w:trPr>
          <w:trHeight w:val="73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4.5.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кв. 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25,87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26,19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25,87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25,89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25,95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25,95</w:t>
            </w:r>
          </w:p>
        </w:tc>
      </w:tr>
      <w:tr w:rsidR="00CC6E07" w:rsidRPr="00E063F5" w:rsidTr="00CC6E07">
        <w:trPr>
          <w:trHeight w:val="99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4.6.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жилых домов, в которых проведен текущий и (или) капитальный ремонт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hideMark/>
          </w:tcPr>
          <w:p w:rsidR="00E063F5" w:rsidRPr="00E063F5" w:rsidRDefault="00A8067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0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Муниципальное имущество и муниципальные унитарные предприятия</w:t>
            </w:r>
          </w:p>
        </w:tc>
      </w:tr>
      <w:tr w:rsidR="00CC6E07" w:rsidRPr="00E063F5" w:rsidTr="00CC6E07">
        <w:trPr>
          <w:trHeight w:val="73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муниципальных предприятий Заполярного района, в том числе: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</w:t>
            </w:r>
          </w:p>
        </w:tc>
      </w:tr>
      <w:tr w:rsidR="00CC6E07" w:rsidRPr="00E063F5" w:rsidTr="00CC6E07">
        <w:trPr>
          <w:trHeight w:val="76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5.1.1.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учредителем которых является Администрация Заполярного района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</w:t>
            </w:r>
          </w:p>
        </w:tc>
      </w:tr>
      <w:tr w:rsidR="00CC6E07" w:rsidRPr="00E063F5" w:rsidTr="00CC6E07">
        <w:trPr>
          <w:trHeight w:val="153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Доход от сдачи в аренду объектов муниципальной формы собственности (в том числе земельных участков)</w:t>
            </w:r>
          </w:p>
        </w:tc>
        <w:tc>
          <w:tcPr>
            <w:tcW w:w="1275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Управление муниципального имущества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тыс. руб.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2 024,60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5 230,75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4 788,05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4 881,34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4 939,43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5 044,12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Муниципальные программы</w:t>
            </w:r>
          </w:p>
        </w:tc>
      </w:tr>
      <w:tr w:rsidR="00CC6E07" w:rsidRPr="00E063F5" w:rsidTr="00CC6E07">
        <w:trPr>
          <w:trHeight w:val="85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</w:t>
            </w:r>
          </w:p>
        </w:tc>
      </w:tr>
      <w:tr w:rsidR="00CC6E07" w:rsidRPr="00E063F5" w:rsidTr="00CC6E07">
        <w:trPr>
          <w:trHeight w:val="9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Исполнение муниципальных программ (освоено средств от запланированных на год)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52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95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Гражданская оборона и предупреждение чрезвычайных ситуаций</w:t>
            </w:r>
          </w:p>
        </w:tc>
      </w:tr>
      <w:tr w:rsidR="00CC6E07" w:rsidRPr="00E063F5" w:rsidTr="00CC6E07">
        <w:trPr>
          <w:trHeight w:val="114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Сектор ГО и ЧС, охраны общественного порядка и мобилизационной работы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:rsidR="00E063F5" w:rsidRPr="00E063F5" w:rsidRDefault="006504F0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hideMark/>
          </w:tcPr>
          <w:p w:rsidR="00E063F5" w:rsidRPr="00E063F5" w:rsidRDefault="006504F0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hideMark/>
          </w:tcPr>
          <w:p w:rsidR="00E063F5" w:rsidRPr="00E063F5" w:rsidRDefault="006504F0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hideMark/>
          </w:tcPr>
          <w:p w:rsidR="00E063F5" w:rsidRPr="00E063F5" w:rsidRDefault="006504F0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CC6E07" w:rsidRPr="00E063F5" w:rsidTr="00CC6E07">
        <w:trPr>
          <w:trHeight w:val="69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7.2.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Численность населения, прошедшего обучение по вопросам ГО и ЧС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чел.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282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40</w:t>
            </w:r>
          </w:p>
        </w:tc>
      </w:tr>
      <w:tr w:rsidR="00CC6E07" w:rsidRPr="00E063F5" w:rsidTr="00CC6E07">
        <w:trPr>
          <w:trHeight w:val="117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7.3.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Доля населения поселений НАО, охваченного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56,1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60,22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60,22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64,38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68,54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72,7</w:t>
            </w:r>
          </w:p>
        </w:tc>
      </w:tr>
      <w:tr w:rsidR="00CC6E07" w:rsidRPr="00E063F5" w:rsidTr="00CC6E07">
        <w:trPr>
          <w:trHeight w:val="76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7.4.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пожаров на территории поселений Заполярного района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82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75</w:t>
            </w:r>
          </w:p>
        </w:tc>
      </w:tr>
      <w:tr w:rsidR="00CC6E07" w:rsidRPr="00E063F5" w:rsidTr="00CC6E07">
        <w:trPr>
          <w:trHeight w:val="189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7.5.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муниципальных образований, расположенных на территории Заполярного района, в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Дорожная деятельность и транспортные услуги</w:t>
            </w:r>
          </w:p>
        </w:tc>
      </w:tr>
      <w:tr w:rsidR="00CC6E07" w:rsidRPr="00E063F5" w:rsidTr="00CC6E07">
        <w:trPr>
          <w:trHeight w:val="120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км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65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65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65</w:t>
            </w:r>
          </w:p>
        </w:tc>
      </w:tr>
      <w:tr w:rsidR="00CC6E07" w:rsidRPr="00E063F5" w:rsidTr="00CC6E07">
        <w:trPr>
          <w:trHeight w:val="93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перевезенных пассажиров по муниципальному маршруту в границах Заполярного района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пассажиров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13 588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9 368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14 267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14 981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15 730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16 516</w:t>
            </w:r>
          </w:p>
        </w:tc>
      </w:tr>
      <w:tr w:rsidR="00CC6E07" w:rsidRPr="00E063F5" w:rsidTr="00CC6E07">
        <w:trPr>
          <w:trHeight w:val="838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8.3.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 xml:space="preserve">Количество перевезенных пассажиров МП ЗР "Северная транспортная компания" по межмуниципальным маршрутам в </w:t>
            </w:r>
            <w:r w:rsidRPr="00E063F5">
              <w:rPr>
                <w:sz w:val="18"/>
                <w:szCs w:val="18"/>
              </w:rPr>
              <w:lastRenderedPageBreak/>
              <w:t>границах Заполярного района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6 678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6 437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7 500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7 725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7 957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8 195</w:t>
            </w:r>
          </w:p>
        </w:tc>
      </w:tr>
      <w:tr w:rsidR="00CC6E07" w:rsidRPr="00E063F5" w:rsidTr="00CC6E07">
        <w:trPr>
          <w:trHeight w:val="195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8.4.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Доля населения, проживающего в населенных пунктах, не имеющих регулярного автобусного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92,7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92,7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92,7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92,7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92,7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92,7</w:t>
            </w:r>
          </w:p>
        </w:tc>
      </w:tr>
      <w:tr w:rsidR="00CC6E07" w:rsidRPr="00E063F5" w:rsidTr="00CC6E07">
        <w:trPr>
          <w:trHeight w:val="93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8.5.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Доля населения, имеющего доступ к снегоходным трассам, расположенным на территории поселений НАО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46,3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46,3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46,3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46,3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46,3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46,3</w:t>
            </w:r>
          </w:p>
        </w:tc>
      </w:tr>
      <w:tr w:rsidR="00CC6E07" w:rsidRPr="00E063F5" w:rsidTr="00CC6E07">
        <w:trPr>
          <w:trHeight w:val="100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8.6.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взлетно-посадочных полос и вертолетных площадок, содержащихся в надлежащем порядке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47</w:t>
            </w:r>
          </w:p>
        </w:tc>
      </w:tr>
      <w:tr w:rsidR="00CC6E07" w:rsidRPr="00E063F5" w:rsidTr="00CC6E07">
        <w:trPr>
          <w:trHeight w:val="76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8.7.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причалов, содержащихся в надлежащем порядке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hideMark/>
          </w:tcPr>
          <w:p w:rsidR="00E063F5" w:rsidRPr="00E063F5" w:rsidRDefault="00A80676" w:rsidP="00E06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Благоустройство и бытовое обслуживание населения</w:t>
            </w:r>
          </w:p>
        </w:tc>
      </w:tr>
      <w:tr w:rsidR="00CC6E07" w:rsidRPr="00E063F5" w:rsidTr="00CC6E07">
        <w:trPr>
          <w:trHeight w:val="73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потребленной электроэнергии на цели уличного освещения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кВт/час.</w:t>
            </w:r>
          </w:p>
        </w:tc>
        <w:tc>
          <w:tcPr>
            <w:tcW w:w="949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977 845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540 463</w:t>
            </w:r>
          </w:p>
        </w:tc>
        <w:tc>
          <w:tcPr>
            <w:tcW w:w="992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960 700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960 700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960 700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960 700</w:t>
            </w:r>
          </w:p>
        </w:tc>
      </w:tr>
      <w:tr w:rsidR="00CC6E07" w:rsidRPr="00E063F5" w:rsidTr="00CC6E07">
        <w:trPr>
          <w:trHeight w:val="6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общественных бань в поселениях НАО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ед.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24</w:t>
            </w:r>
          </w:p>
        </w:tc>
      </w:tr>
      <w:tr w:rsidR="00CC6E07" w:rsidRPr="00E063F5" w:rsidTr="00CC6E07">
        <w:trPr>
          <w:trHeight w:val="79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9.3.</w:t>
            </w:r>
          </w:p>
        </w:tc>
        <w:tc>
          <w:tcPr>
            <w:tcW w:w="1701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Количество помывок в общественных банях в поселениях НАО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75 387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46 622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74 946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77 194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79 510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81 895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10.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Сельское хозяйство</w:t>
            </w:r>
          </w:p>
        </w:tc>
      </w:tr>
      <w:tr w:rsidR="00CC6E07" w:rsidRPr="00E063F5" w:rsidTr="00CC6E07">
        <w:trPr>
          <w:trHeight w:val="720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Среднее поголовье крупного рогатого скота, в том числе:</w:t>
            </w:r>
          </w:p>
        </w:tc>
        <w:tc>
          <w:tcPr>
            <w:tcW w:w="1275" w:type="dxa"/>
            <w:vMerge w:val="restart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Сектор по развитию сельскохозяйственного производства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голов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315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319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314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314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314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314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10.1.1.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коров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голов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133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133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130</w:t>
            </w:r>
          </w:p>
        </w:tc>
      </w:tr>
      <w:tr w:rsidR="00CC6E07" w:rsidRPr="00E063F5" w:rsidTr="00CC6E07">
        <w:trPr>
          <w:trHeight w:val="46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10.2.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Валовое производство молока</w:t>
            </w:r>
          </w:p>
        </w:tc>
        <w:tc>
          <w:tcPr>
            <w:tcW w:w="1275" w:type="dxa"/>
            <w:vMerge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т</w:t>
            </w:r>
          </w:p>
        </w:tc>
        <w:tc>
          <w:tcPr>
            <w:tcW w:w="949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430,4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341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409,8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411,4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413,0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417,1</w:t>
            </w:r>
          </w:p>
        </w:tc>
      </w:tr>
      <w:tr w:rsidR="00CC6E07" w:rsidRPr="00E063F5" w:rsidTr="00CC6E07">
        <w:trPr>
          <w:trHeight w:val="315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Прочие показатели</w:t>
            </w:r>
          </w:p>
        </w:tc>
      </w:tr>
      <w:tr w:rsidR="00CC6E07" w:rsidRPr="00E063F5" w:rsidTr="00CC6E07">
        <w:trPr>
          <w:trHeight w:val="1022"/>
        </w:trPr>
        <w:tc>
          <w:tcPr>
            <w:tcW w:w="534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11.1.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 xml:space="preserve">Индекс потребительских цен </w:t>
            </w:r>
          </w:p>
        </w:tc>
        <w:tc>
          <w:tcPr>
            <w:tcW w:w="1275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Отдел экономики и прогнозирования</w:t>
            </w:r>
          </w:p>
        </w:tc>
        <w:tc>
          <w:tcPr>
            <w:tcW w:w="70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-</w:t>
            </w:r>
          </w:p>
        </w:tc>
        <w:tc>
          <w:tcPr>
            <w:tcW w:w="1036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103,8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103,8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109,0</w:t>
            </w:r>
          </w:p>
        </w:tc>
        <w:tc>
          <w:tcPr>
            <w:tcW w:w="992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104,6</w:t>
            </w:r>
          </w:p>
        </w:tc>
        <w:tc>
          <w:tcPr>
            <w:tcW w:w="993" w:type="dxa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104,0</w:t>
            </w:r>
          </w:p>
        </w:tc>
      </w:tr>
      <w:tr w:rsidR="00CC6E07" w:rsidRPr="00E063F5" w:rsidTr="00CC6E07">
        <w:trPr>
          <w:trHeight w:val="600"/>
        </w:trPr>
        <w:tc>
          <w:tcPr>
            <w:tcW w:w="534" w:type="dxa"/>
            <w:noWrap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12</w:t>
            </w:r>
          </w:p>
        </w:tc>
        <w:tc>
          <w:tcPr>
            <w:tcW w:w="9639" w:type="dxa"/>
            <w:gridSpan w:val="9"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Поддержка налогоплательщиков, получивших статус резидента Арктической зоны Российской Федерации</w:t>
            </w:r>
          </w:p>
        </w:tc>
      </w:tr>
      <w:tr w:rsidR="00CC6E07" w:rsidRPr="00E063F5" w:rsidTr="00CC6E07">
        <w:trPr>
          <w:trHeight w:val="2490"/>
        </w:trPr>
        <w:tc>
          <w:tcPr>
            <w:tcW w:w="534" w:type="dxa"/>
            <w:noWrap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12.1.</w:t>
            </w:r>
          </w:p>
        </w:tc>
        <w:tc>
          <w:tcPr>
            <w:tcW w:w="1701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Освобождение от уплаты земельного налога,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РФ</w:t>
            </w:r>
          </w:p>
        </w:tc>
        <w:tc>
          <w:tcPr>
            <w:tcW w:w="1275" w:type="dxa"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 xml:space="preserve">Управление финансов </w:t>
            </w:r>
          </w:p>
        </w:tc>
        <w:tc>
          <w:tcPr>
            <w:tcW w:w="709" w:type="dxa"/>
            <w:noWrap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%</w:t>
            </w:r>
          </w:p>
        </w:tc>
        <w:tc>
          <w:tcPr>
            <w:tcW w:w="949" w:type="dxa"/>
            <w:noWrap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-</w:t>
            </w:r>
          </w:p>
        </w:tc>
        <w:tc>
          <w:tcPr>
            <w:tcW w:w="1036" w:type="dxa"/>
            <w:noWrap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E063F5" w:rsidRPr="00E063F5" w:rsidRDefault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100</w:t>
            </w:r>
          </w:p>
        </w:tc>
        <w:tc>
          <w:tcPr>
            <w:tcW w:w="993" w:type="dxa"/>
            <w:noWrap/>
            <w:hideMark/>
          </w:tcPr>
          <w:p w:rsidR="00E063F5" w:rsidRPr="00E063F5" w:rsidRDefault="00E063F5" w:rsidP="00E063F5">
            <w:pPr>
              <w:rPr>
                <w:sz w:val="18"/>
                <w:szCs w:val="18"/>
              </w:rPr>
            </w:pPr>
            <w:r w:rsidRPr="00E063F5">
              <w:rPr>
                <w:sz w:val="18"/>
                <w:szCs w:val="18"/>
              </w:rPr>
              <w:t>100</w:t>
            </w:r>
          </w:p>
        </w:tc>
      </w:tr>
    </w:tbl>
    <w:p w:rsidR="00964481" w:rsidRPr="00E063F5" w:rsidRDefault="00964481" w:rsidP="0066147D">
      <w:pPr>
        <w:rPr>
          <w:sz w:val="20"/>
          <w:szCs w:val="20"/>
        </w:rPr>
      </w:pPr>
    </w:p>
    <w:sectPr w:rsidR="00964481" w:rsidRPr="00E063F5" w:rsidSect="00CC6E07">
      <w:pgSz w:w="11906" w:h="16838"/>
      <w:pgMar w:top="1247" w:right="707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3F5" w:rsidRDefault="00E063F5" w:rsidP="00543234">
      <w:r>
        <w:separator/>
      </w:r>
    </w:p>
  </w:endnote>
  <w:endnote w:type="continuationSeparator" w:id="0">
    <w:p w:rsidR="00E063F5" w:rsidRDefault="00E063F5" w:rsidP="00543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3F5" w:rsidRDefault="00E063F5" w:rsidP="00543234">
      <w:r>
        <w:separator/>
      </w:r>
    </w:p>
  </w:footnote>
  <w:footnote w:type="continuationSeparator" w:id="0">
    <w:p w:rsidR="00E063F5" w:rsidRDefault="00E063F5" w:rsidP="00543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055BD"/>
    <w:rsid w:val="00037E16"/>
    <w:rsid w:val="00063CF5"/>
    <w:rsid w:val="000722C5"/>
    <w:rsid w:val="000816CB"/>
    <w:rsid w:val="000A6891"/>
    <w:rsid w:val="000D4087"/>
    <w:rsid w:val="000E7ED4"/>
    <w:rsid w:val="000F14DD"/>
    <w:rsid w:val="00105246"/>
    <w:rsid w:val="00137E5F"/>
    <w:rsid w:val="001C763F"/>
    <w:rsid w:val="002215F0"/>
    <w:rsid w:val="002534BC"/>
    <w:rsid w:val="00270BB6"/>
    <w:rsid w:val="00286277"/>
    <w:rsid w:val="00291DB9"/>
    <w:rsid w:val="002B79C7"/>
    <w:rsid w:val="002D746B"/>
    <w:rsid w:val="00303F7F"/>
    <w:rsid w:val="003114F8"/>
    <w:rsid w:val="0036529B"/>
    <w:rsid w:val="003A224F"/>
    <w:rsid w:val="003D1746"/>
    <w:rsid w:val="003E22FC"/>
    <w:rsid w:val="00447922"/>
    <w:rsid w:val="00472CE9"/>
    <w:rsid w:val="004E4436"/>
    <w:rsid w:val="00543234"/>
    <w:rsid w:val="00557733"/>
    <w:rsid w:val="005654E4"/>
    <w:rsid w:val="0057342F"/>
    <w:rsid w:val="00583BEE"/>
    <w:rsid w:val="005B2609"/>
    <w:rsid w:val="005F0335"/>
    <w:rsid w:val="006022CA"/>
    <w:rsid w:val="006504F0"/>
    <w:rsid w:val="00650CEE"/>
    <w:rsid w:val="0066147D"/>
    <w:rsid w:val="00664695"/>
    <w:rsid w:val="006745AB"/>
    <w:rsid w:val="006C7195"/>
    <w:rsid w:val="006E4928"/>
    <w:rsid w:val="006E61C3"/>
    <w:rsid w:val="006F7F43"/>
    <w:rsid w:val="00751F5F"/>
    <w:rsid w:val="00771A3E"/>
    <w:rsid w:val="00790F53"/>
    <w:rsid w:val="007B3DEF"/>
    <w:rsid w:val="007B4922"/>
    <w:rsid w:val="007B7799"/>
    <w:rsid w:val="007C326A"/>
    <w:rsid w:val="007E5869"/>
    <w:rsid w:val="007E7942"/>
    <w:rsid w:val="0083164C"/>
    <w:rsid w:val="00831ACD"/>
    <w:rsid w:val="00832934"/>
    <w:rsid w:val="00840713"/>
    <w:rsid w:val="008714D6"/>
    <w:rsid w:val="00871920"/>
    <w:rsid w:val="00881B4D"/>
    <w:rsid w:val="00893DB0"/>
    <w:rsid w:val="008A48CA"/>
    <w:rsid w:val="008E7686"/>
    <w:rsid w:val="00946B5B"/>
    <w:rsid w:val="0096351E"/>
    <w:rsid w:val="00964481"/>
    <w:rsid w:val="00965606"/>
    <w:rsid w:val="00974006"/>
    <w:rsid w:val="009A4CB9"/>
    <w:rsid w:val="009C19B1"/>
    <w:rsid w:val="00A44637"/>
    <w:rsid w:val="00A53EC0"/>
    <w:rsid w:val="00A5435E"/>
    <w:rsid w:val="00A61A0A"/>
    <w:rsid w:val="00A80676"/>
    <w:rsid w:val="00AA0243"/>
    <w:rsid w:val="00AF3472"/>
    <w:rsid w:val="00B47DF0"/>
    <w:rsid w:val="00B75F8D"/>
    <w:rsid w:val="00B818E2"/>
    <w:rsid w:val="00BD1114"/>
    <w:rsid w:val="00C10FC2"/>
    <w:rsid w:val="00C11C1E"/>
    <w:rsid w:val="00C21FDD"/>
    <w:rsid w:val="00CA33FD"/>
    <w:rsid w:val="00CB3F1F"/>
    <w:rsid w:val="00CC6E07"/>
    <w:rsid w:val="00CC7006"/>
    <w:rsid w:val="00D20DD4"/>
    <w:rsid w:val="00D7668F"/>
    <w:rsid w:val="00DE4AC3"/>
    <w:rsid w:val="00E063F5"/>
    <w:rsid w:val="00E662F3"/>
    <w:rsid w:val="00EB1949"/>
    <w:rsid w:val="00ED4BCC"/>
    <w:rsid w:val="00EE524E"/>
    <w:rsid w:val="00EE5A72"/>
    <w:rsid w:val="00EF0C1E"/>
    <w:rsid w:val="00F13244"/>
    <w:rsid w:val="00F91CDF"/>
    <w:rsid w:val="00FA7A4F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9B926"/>
  <w15:docId w15:val="{CC72630C-41BB-4C2B-ADA6-64568BE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5"/>
    <w:uiPriority w:val="39"/>
    <w:rsid w:val="00543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432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3234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C11C1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Абзац списка Знак"/>
    <w:basedOn w:val="a0"/>
    <w:link w:val="aa"/>
    <w:uiPriority w:val="34"/>
    <w:rsid w:val="00C11C1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4A4F3-7F06-4975-9A44-C3E86D06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452</TotalTime>
  <Pages>8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Горячевская Ирина Павловна</cp:lastModifiedBy>
  <cp:revision>84</cp:revision>
  <cp:lastPrinted>2022-11-03T10:51:00Z</cp:lastPrinted>
  <dcterms:created xsi:type="dcterms:W3CDTF">2015-11-16T17:34:00Z</dcterms:created>
  <dcterms:modified xsi:type="dcterms:W3CDTF">2022-11-03T10:51:00Z</dcterms:modified>
</cp:coreProperties>
</file>